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tblpY="1"/>
        <w:tblOverlap w:val="never"/>
        <w:tblW w:w="14710" w:type="dxa"/>
        <w:tblLayout w:type="fixed"/>
        <w:tblLook w:val="04A0" w:firstRow="1" w:lastRow="0" w:firstColumn="1" w:lastColumn="0" w:noHBand="0" w:noVBand="1"/>
      </w:tblPr>
      <w:tblGrid>
        <w:gridCol w:w="4835"/>
        <w:gridCol w:w="1206"/>
        <w:gridCol w:w="8433"/>
        <w:gridCol w:w="236"/>
      </w:tblGrid>
      <w:tr w:rsidR="005B61E1" w:rsidRPr="00064653" w:rsidTr="00064653">
        <w:trPr>
          <w:gridAfter w:val="2"/>
          <w:wAfter w:w="8669" w:type="dxa"/>
          <w:trHeight w:val="80"/>
        </w:trPr>
        <w:tc>
          <w:tcPr>
            <w:tcW w:w="4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61E1" w:rsidRPr="00064653" w:rsidRDefault="005B61E1" w:rsidP="00261C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61E1" w:rsidRPr="00064653" w:rsidRDefault="005B61E1" w:rsidP="00261C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64653" w:rsidRPr="00064653" w:rsidTr="008E7D94">
        <w:trPr>
          <w:trHeight w:val="2191"/>
        </w:trPr>
        <w:tc>
          <w:tcPr>
            <w:tcW w:w="144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4653" w:rsidRPr="00064653" w:rsidRDefault="00064653" w:rsidP="00E90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Приложение </w:t>
            </w:r>
            <w:r w:rsidR="00F1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к решению Совета депутатов</w:t>
            </w: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муниципального образования</w:t>
            </w: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="00750E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городской округ Люберцы</w:t>
            </w: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Московской области</w:t>
            </w: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от </w:t>
            </w:r>
            <w:r w:rsidR="002010C9">
              <w:rPr>
                <w:rFonts w:ascii="Times New Roman" w:eastAsia="Times New Roman" w:hAnsi="Times New Roman"/>
                <w:sz w:val="28"/>
                <w:szCs w:val="28"/>
                <w:u w:val="single"/>
                <w:lang w:eastAsia="ru-RU"/>
              </w:rPr>
              <w:t>26.12.2019   № 339/42</w:t>
            </w:r>
            <w:bookmarkStart w:id="0" w:name="_GoBack"/>
            <w:bookmarkEnd w:id="0"/>
          </w:p>
          <w:p w:rsidR="00064653" w:rsidRPr="00064653" w:rsidRDefault="00064653" w:rsidP="00E90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Приложение 15</w:t>
            </w: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="00F73361"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 решению Совета депутатов</w:t>
            </w:r>
            <w:r w:rsidR="00F73361"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муниципального образования</w:t>
            </w:r>
            <w:r w:rsidR="00F73361"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="00F733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городской округ Люберцы</w:t>
            </w:r>
            <w:r w:rsidR="00F73361"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Московской области</w:t>
            </w:r>
            <w:r w:rsidR="00F73361"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от </w:t>
            </w:r>
            <w:r w:rsidR="00F733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  <w:r w:rsidR="009662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  <w:r w:rsidR="00F733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.12.201</w:t>
            </w:r>
            <w:r w:rsidR="009662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  <w:r w:rsidR="00F73361"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№ </w:t>
            </w:r>
            <w:r w:rsidR="009662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250/29</w:t>
            </w:r>
          </w:p>
          <w:p w:rsidR="00064653" w:rsidRPr="00064653" w:rsidRDefault="00064653" w:rsidP="00183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            </w:t>
            </w:r>
          </w:p>
          <w:p w:rsidR="00064653" w:rsidRPr="00064653" w:rsidRDefault="00064653" w:rsidP="00064653">
            <w:pPr>
              <w:spacing w:after="0" w:line="240" w:lineRule="auto"/>
              <w:ind w:right="-95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            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64653" w:rsidRPr="00064653" w:rsidRDefault="00064653" w:rsidP="005B61E1">
            <w:pPr>
              <w:spacing w:after="0" w:line="240" w:lineRule="auto"/>
              <w:ind w:right="-959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64653" w:rsidRPr="00064653" w:rsidTr="00064653">
        <w:trPr>
          <w:trHeight w:val="315"/>
        </w:trPr>
        <w:tc>
          <w:tcPr>
            <w:tcW w:w="144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64653" w:rsidRPr="00064653" w:rsidRDefault="00F73361" w:rsidP="00E908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7336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Распределение бюджетных ассигнований на осуществление бюджетных инвестиций в объекты капитального строительства муниципальной собственности муниципального образования городской округ Люберцы Московской области на 201</w:t>
            </w:r>
            <w:r w:rsidR="009662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</w:t>
            </w:r>
            <w:r w:rsidRPr="00F7336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  <w:p w:rsidR="00064653" w:rsidRPr="00064653" w:rsidRDefault="00064653" w:rsidP="00E908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064653" w:rsidRPr="00064653" w:rsidRDefault="008E7D94" w:rsidP="00064653">
            <w:pPr>
              <w:spacing w:after="0" w:line="240" w:lineRule="auto"/>
              <w:ind w:right="-959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                                                                                                                       </w:t>
            </w:r>
            <w:r w:rsidR="00064653"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(рублей)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64653" w:rsidRPr="00064653" w:rsidRDefault="00064653" w:rsidP="005B61E1">
            <w:pPr>
              <w:spacing w:after="0" w:line="240" w:lineRule="auto"/>
              <w:ind w:right="-959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tbl>
      <w:tblPr>
        <w:tblW w:w="14243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58"/>
        <w:gridCol w:w="1830"/>
        <w:gridCol w:w="1848"/>
        <w:gridCol w:w="1688"/>
        <w:gridCol w:w="2219"/>
      </w:tblGrid>
      <w:tr w:rsidR="00F73361" w:rsidRPr="00F11D4E" w:rsidTr="00A376A2">
        <w:trPr>
          <w:trHeight w:val="20"/>
          <w:tblHeader/>
        </w:trPr>
        <w:tc>
          <w:tcPr>
            <w:tcW w:w="6658" w:type="dxa"/>
            <w:vMerge w:val="restart"/>
            <w:shd w:val="clear" w:color="auto" w:fill="auto"/>
            <w:hideMark/>
          </w:tcPr>
          <w:p w:rsidR="00F73361" w:rsidRPr="00F11D4E" w:rsidRDefault="00F73361" w:rsidP="00F73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1D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объектов</w:t>
            </w:r>
          </w:p>
        </w:tc>
        <w:tc>
          <w:tcPr>
            <w:tcW w:w="7585" w:type="dxa"/>
            <w:gridSpan w:val="4"/>
            <w:shd w:val="clear" w:color="auto" w:fill="auto"/>
            <w:hideMark/>
          </w:tcPr>
          <w:p w:rsidR="00F73361" w:rsidRPr="00F11D4E" w:rsidRDefault="00F73361" w:rsidP="00F73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1D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Объемы финансирования</w:t>
            </w:r>
          </w:p>
        </w:tc>
      </w:tr>
      <w:tr w:rsidR="00F73361" w:rsidRPr="00F11D4E" w:rsidTr="00A376A2">
        <w:trPr>
          <w:trHeight w:val="20"/>
          <w:tblHeader/>
        </w:trPr>
        <w:tc>
          <w:tcPr>
            <w:tcW w:w="6658" w:type="dxa"/>
            <w:vMerge/>
            <w:vAlign w:val="center"/>
            <w:hideMark/>
          </w:tcPr>
          <w:p w:rsidR="00F73361" w:rsidRPr="00F11D4E" w:rsidRDefault="00F73361" w:rsidP="00F73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30" w:type="dxa"/>
            <w:vMerge w:val="restart"/>
            <w:shd w:val="clear" w:color="auto" w:fill="auto"/>
            <w:hideMark/>
          </w:tcPr>
          <w:p w:rsidR="00F73361" w:rsidRPr="00F11D4E" w:rsidRDefault="00F73361" w:rsidP="00F73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1D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5755" w:type="dxa"/>
            <w:gridSpan w:val="3"/>
            <w:shd w:val="clear" w:color="auto" w:fill="auto"/>
            <w:hideMark/>
          </w:tcPr>
          <w:p w:rsidR="00F73361" w:rsidRPr="00F11D4E" w:rsidRDefault="00F73361" w:rsidP="00F73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1D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</w:tr>
      <w:tr w:rsidR="00F73361" w:rsidRPr="00F11D4E" w:rsidTr="00A376A2">
        <w:trPr>
          <w:trHeight w:val="20"/>
          <w:tblHeader/>
        </w:trPr>
        <w:tc>
          <w:tcPr>
            <w:tcW w:w="6658" w:type="dxa"/>
            <w:vMerge/>
            <w:vAlign w:val="center"/>
            <w:hideMark/>
          </w:tcPr>
          <w:p w:rsidR="00F73361" w:rsidRPr="00F11D4E" w:rsidRDefault="00F73361" w:rsidP="00F73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30" w:type="dxa"/>
            <w:vMerge/>
            <w:vAlign w:val="center"/>
            <w:hideMark/>
          </w:tcPr>
          <w:p w:rsidR="00F73361" w:rsidRPr="00F11D4E" w:rsidRDefault="00F73361" w:rsidP="00F73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8" w:type="dxa"/>
            <w:shd w:val="clear" w:color="auto" w:fill="auto"/>
            <w:hideMark/>
          </w:tcPr>
          <w:p w:rsidR="00F73361" w:rsidRPr="00F11D4E" w:rsidRDefault="00F73361" w:rsidP="00F73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1D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Федеральный бюджет</w:t>
            </w:r>
          </w:p>
        </w:tc>
        <w:tc>
          <w:tcPr>
            <w:tcW w:w="1688" w:type="dxa"/>
            <w:shd w:val="clear" w:color="auto" w:fill="auto"/>
            <w:hideMark/>
          </w:tcPr>
          <w:p w:rsidR="00F73361" w:rsidRPr="00F11D4E" w:rsidRDefault="00F73361" w:rsidP="00F73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1D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 Московской области</w:t>
            </w:r>
          </w:p>
        </w:tc>
        <w:tc>
          <w:tcPr>
            <w:tcW w:w="2219" w:type="dxa"/>
            <w:shd w:val="clear" w:color="auto" w:fill="auto"/>
            <w:hideMark/>
          </w:tcPr>
          <w:p w:rsidR="00F73361" w:rsidRPr="00F11D4E" w:rsidRDefault="00F73361" w:rsidP="00F73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1D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 муниципального образования городской округ Люберцы Московской области</w:t>
            </w:r>
          </w:p>
        </w:tc>
      </w:tr>
      <w:tr w:rsidR="00F73361" w:rsidRPr="00F11D4E" w:rsidTr="00A376A2">
        <w:trPr>
          <w:trHeight w:val="20"/>
          <w:tblHeader/>
        </w:trPr>
        <w:tc>
          <w:tcPr>
            <w:tcW w:w="6658" w:type="dxa"/>
            <w:shd w:val="clear" w:color="auto" w:fill="auto"/>
            <w:hideMark/>
          </w:tcPr>
          <w:p w:rsidR="00F73361" w:rsidRPr="00F11D4E" w:rsidRDefault="00F73361" w:rsidP="00F73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1D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30" w:type="dxa"/>
            <w:shd w:val="clear" w:color="auto" w:fill="auto"/>
            <w:hideMark/>
          </w:tcPr>
          <w:p w:rsidR="00F73361" w:rsidRPr="00F11D4E" w:rsidRDefault="00F73361" w:rsidP="00F73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1D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48" w:type="dxa"/>
            <w:shd w:val="clear" w:color="auto" w:fill="auto"/>
            <w:hideMark/>
          </w:tcPr>
          <w:p w:rsidR="00F73361" w:rsidRPr="00F11D4E" w:rsidRDefault="00F73361" w:rsidP="00F73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1D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688" w:type="dxa"/>
            <w:shd w:val="clear" w:color="auto" w:fill="auto"/>
            <w:hideMark/>
          </w:tcPr>
          <w:p w:rsidR="00F73361" w:rsidRPr="00F11D4E" w:rsidRDefault="00F73361" w:rsidP="00F73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1D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219" w:type="dxa"/>
            <w:shd w:val="clear" w:color="auto" w:fill="auto"/>
            <w:hideMark/>
          </w:tcPr>
          <w:p w:rsidR="00F73361" w:rsidRPr="00F11D4E" w:rsidRDefault="00F73361" w:rsidP="00F73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1D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F11D4E" w:rsidRPr="00F11D4E" w:rsidTr="00A376A2">
        <w:trPr>
          <w:trHeight w:val="20"/>
        </w:trPr>
        <w:tc>
          <w:tcPr>
            <w:tcW w:w="6658" w:type="dxa"/>
            <w:shd w:val="clear" w:color="auto" w:fill="auto"/>
          </w:tcPr>
          <w:p w:rsidR="00F11D4E" w:rsidRPr="00F11D4E" w:rsidRDefault="00F11D4E" w:rsidP="00F11D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11D4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Всего:</w:t>
            </w:r>
          </w:p>
        </w:tc>
        <w:tc>
          <w:tcPr>
            <w:tcW w:w="1830" w:type="dxa"/>
            <w:shd w:val="clear" w:color="auto" w:fill="auto"/>
          </w:tcPr>
          <w:p w:rsidR="00F11D4E" w:rsidRPr="00F11D4E" w:rsidRDefault="00F11D4E" w:rsidP="00F11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11D4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319 235 103</w:t>
            </w:r>
          </w:p>
        </w:tc>
        <w:tc>
          <w:tcPr>
            <w:tcW w:w="1848" w:type="dxa"/>
            <w:shd w:val="clear" w:color="auto" w:fill="auto"/>
          </w:tcPr>
          <w:p w:rsidR="00F11D4E" w:rsidRPr="00F11D4E" w:rsidRDefault="00F11D4E" w:rsidP="00F11D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11D4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688" w:type="dxa"/>
            <w:shd w:val="clear" w:color="auto" w:fill="auto"/>
          </w:tcPr>
          <w:p w:rsidR="00F11D4E" w:rsidRPr="00F11D4E" w:rsidRDefault="00F11D4E" w:rsidP="00F11D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11D4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284 040 460</w:t>
            </w:r>
          </w:p>
        </w:tc>
        <w:tc>
          <w:tcPr>
            <w:tcW w:w="2219" w:type="dxa"/>
            <w:shd w:val="clear" w:color="auto" w:fill="auto"/>
          </w:tcPr>
          <w:p w:rsidR="00F11D4E" w:rsidRPr="00F11D4E" w:rsidRDefault="00F11D4E" w:rsidP="00F11D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11D4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35 194 643</w:t>
            </w:r>
          </w:p>
        </w:tc>
      </w:tr>
      <w:tr w:rsidR="00F11D4E" w:rsidRPr="00F11D4E" w:rsidTr="00A376A2">
        <w:trPr>
          <w:trHeight w:val="20"/>
        </w:trPr>
        <w:tc>
          <w:tcPr>
            <w:tcW w:w="6658" w:type="dxa"/>
            <w:shd w:val="clear" w:color="auto" w:fill="auto"/>
          </w:tcPr>
          <w:p w:rsidR="00F11D4E" w:rsidRPr="00F11D4E" w:rsidRDefault="00F11D4E" w:rsidP="00F11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1D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830" w:type="dxa"/>
            <w:shd w:val="clear" w:color="auto" w:fill="auto"/>
          </w:tcPr>
          <w:p w:rsidR="00F11D4E" w:rsidRPr="00F11D4E" w:rsidRDefault="00F11D4E" w:rsidP="00F11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1D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8" w:type="dxa"/>
            <w:shd w:val="clear" w:color="auto" w:fill="auto"/>
          </w:tcPr>
          <w:p w:rsidR="00F11D4E" w:rsidRPr="00F11D4E" w:rsidRDefault="00F11D4E" w:rsidP="00F11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1D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88" w:type="dxa"/>
            <w:shd w:val="clear" w:color="auto" w:fill="auto"/>
          </w:tcPr>
          <w:p w:rsidR="00F11D4E" w:rsidRPr="00F11D4E" w:rsidRDefault="00F11D4E" w:rsidP="00F11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1D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19" w:type="dxa"/>
            <w:shd w:val="clear" w:color="auto" w:fill="auto"/>
            <w:noWrap/>
            <w:vAlign w:val="bottom"/>
          </w:tcPr>
          <w:p w:rsidR="00F11D4E" w:rsidRPr="00F11D4E" w:rsidRDefault="00F11D4E" w:rsidP="00F11D4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F11D4E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F11D4E" w:rsidRPr="00F11D4E" w:rsidTr="00A376A2">
        <w:trPr>
          <w:trHeight w:val="20"/>
        </w:trPr>
        <w:tc>
          <w:tcPr>
            <w:tcW w:w="6658" w:type="dxa"/>
            <w:shd w:val="clear" w:color="000000" w:fill="FFFFFF"/>
            <w:vAlign w:val="center"/>
          </w:tcPr>
          <w:p w:rsidR="00F11D4E" w:rsidRPr="00F11D4E" w:rsidRDefault="00F11D4E" w:rsidP="00F11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1D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Строительство школы на 275 мест (Люберецкий район, </w:t>
            </w:r>
            <w:proofErr w:type="spellStart"/>
            <w:r w:rsidRPr="00F11D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г.п.Малаховка</w:t>
            </w:r>
            <w:proofErr w:type="spellEnd"/>
            <w:r w:rsidRPr="00F11D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ул. Пионерская, д.19)</w:t>
            </w:r>
          </w:p>
        </w:tc>
        <w:tc>
          <w:tcPr>
            <w:tcW w:w="1830" w:type="dxa"/>
            <w:shd w:val="clear" w:color="000000" w:fill="FFFFFF"/>
            <w:vAlign w:val="center"/>
          </w:tcPr>
          <w:p w:rsidR="00F11D4E" w:rsidRPr="00F11D4E" w:rsidRDefault="00F11D4E" w:rsidP="00F11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11D4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130 632 030</w:t>
            </w:r>
          </w:p>
        </w:tc>
        <w:tc>
          <w:tcPr>
            <w:tcW w:w="1848" w:type="dxa"/>
            <w:shd w:val="clear" w:color="000000" w:fill="FFFFFF"/>
            <w:vAlign w:val="center"/>
          </w:tcPr>
          <w:p w:rsidR="00F11D4E" w:rsidRPr="00F11D4E" w:rsidRDefault="00F11D4E" w:rsidP="00F11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1D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88" w:type="dxa"/>
            <w:shd w:val="clear" w:color="000000" w:fill="FFFFFF"/>
            <w:vAlign w:val="center"/>
          </w:tcPr>
          <w:p w:rsidR="00F11D4E" w:rsidRPr="00F11D4E" w:rsidRDefault="00F11D4E" w:rsidP="00F11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1D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118 132 030</w:t>
            </w:r>
          </w:p>
        </w:tc>
        <w:tc>
          <w:tcPr>
            <w:tcW w:w="2219" w:type="dxa"/>
            <w:shd w:val="clear" w:color="000000" w:fill="FFFFFF"/>
            <w:vAlign w:val="center"/>
          </w:tcPr>
          <w:p w:rsidR="00F11D4E" w:rsidRPr="00F11D4E" w:rsidRDefault="00F11D4E" w:rsidP="00F11D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1D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12 500 000</w:t>
            </w:r>
          </w:p>
        </w:tc>
      </w:tr>
      <w:tr w:rsidR="00F11D4E" w:rsidRPr="00F11D4E" w:rsidTr="00A376A2">
        <w:trPr>
          <w:trHeight w:val="20"/>
        </w:trPr>
        <w:tc>
          <w:tcPr>
            <w:tcW w:w="6658" w:type="dxa"/>
            <w:shd w:val="clear" w:color="000000" w:fill="FFFFFF"/>
            <w:vAlign w:val="center"/>
          </w:tcPr>
          <w:p w:rsidR="00F11D4E" w:rsidRPr="00F11D4E" w:rsidRDefault="00F11D4E" w:rsidP="00F11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1D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Строительство пристройки к МОУ Кадетская школа на 200 мест (</w:t>
            </w:r>
            <w:proofErr w:type="spellStart"/>
            <w:r w:rsidRPr="00F11D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г.Люберцы</w:t>
            </w:r>
            <w:proofErr w:type="spellEnd"/>
            <w:r w:rsidRPr="00F11D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3 почтовое отделение, д.50)  </w:t>
            </w:r>
          </w:p>
        </w:tc>
        <w:tc>
          <w:tcPr>
            <w:tcW w:w="1830" w:type="dxa"/>
            <w:shd w:val="clear" w:color="000000" w:fill="FFFFFF"/>
            <w:vAlign w:val="center"/>
          </w:tcPr>
          <w:p w:rsidR="00F11D4E" w:rsidRPr="00F11D4E" w:rsidRDefault="00F11D4E" w:rsidP="00F11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11D4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76 009 480</w:t>
            </w:r>
          </w:p>
        </w:tc>
        <w:tc>
          <w:tcPr>
            <w:tcW w:w="1848" w:type="dxa"/>
            <w:shd w:val="clear" w:color="000000" w:fill="FFFFFF"/>
            <w:vAlign w:val="center"/>
          </w:tcPr>
          <w:p w:rsidR="00F11D4E" w:rsidRPr="00F11D4E" w:rsidRDefault="00F11D4E" w:rsidP="00F11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1D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88" w:type="dxa"/>
            <w:shd w:val="clear" w:color="000000" w:fill="FFFFFF"/>
            <w:vAlign w:val="center"/>
          </w:tcPr>
          <w:p w:rsidR="00F11D4E" w:rsidRPr="00F11D4E" w:rsidRDefault="00F11D4E" w:rsidP="00F11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1D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68 408 430</w:t>
            </w:r>
          </w:p>
        </w:tc>
        <w:tc>
          <w:tcPr>
            <w:tcW w:w="2219" w:type="dxa"/>
            <w:shd w:val="clear" w:color="000000" w:fill="FFFFFF"/>
            <w:vAlign w:val="center"/>
          </w:tcPr>
          <w:p w:rsidR="00F11D4E" w:rsidRPr="00F11D4E" w:rsidRDefault="00F11D4E" w:rsidP="00F11D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1D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7 601 050</w:t>
            </w:r>
          </w:p>
        </w:tc>
      </w:tr>
      <w:tr w:rsidR="00F11D4E" w:rsidRPr="00F11D4E" w:rsidTr="00A376A2">
        <w:trPr>
          <w:trHeight w:val="20"/>
        </w:trPr>
        <w:tc>
          <w:tcPr>
            <w:tcW w:w="6658" w:type="dxa"/>
            <w:shd w:val="clear" w:color="000000" w:fill="FFFFFF"/>
            <w:vAlign w:val="center"/>
          </w:tcPr>
          <w:p w:rsidR="00F11D4E" w:rsidRPr="00F11D4E" w:rsidRDefault="00F11D4E" w:rsidP="00F11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1D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Строительство пристройки к зданию МОУ СОШ № 59 по адресу: Московская область, Люберецкий район, </w:t>
            </w:r>
            <w:proofErr w:type="spellStart"/>
            <w:r w:rsidRPr="00F11D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г.п</w:t>
            </w:r>
            <w:proofErr w:type="spellEnd"/>
            <w:r w:rsidRPr="00F11D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Красково, д. Марусино, ул. Заречная, д.26</w:t>
            </w:r>
          </w:p>
        </w:tc>
        <w:tc>
          <w:tcPr>
            <w:tcW w:w="1830" w:type="dxa"/>
            <w:shd w:val="clear" w:color="000000" w:fill="FFFFFF"/>
            <w:vAlign w:val="center"/>
          </w:tcPr>
          <w:p w:rsidR="00F11D4E" w:rsidRPr="00F11D4E" w:rsidRDefault="00F11D4E" w:rsidP="00F11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11D4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1848" w:type="dxa"/>
            <w:shd w:val="clear" w:color="000000" w:fill="FFFFFF"/>
            <w:vAlign w:val="center"/>
          </w:tcPr>
          <w:p w:rsidR="00F11D4E" w:rsidRPr="00F11D4E" w:rsidRDefault="00F11D4E" w:rsidP="00F11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1D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88" w:type="dxa"/>
            <w:shd w:val="clear" w:color="000000" w:fill="FFFFFF"/>
            <w:vAlign w:val="center"/>
          </w:tcPr>
          <w:p w:rsidR="00F11D4E" w:rsidRPr="00F11D4E" w:rsidRDefault="00F11D4E" w:rsidP="00F11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1D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6 300 000</w:t>
            </w:r>
          </w:p>
        </w:tc>
        <w:tc>
          <w:tcPr>
            <w:tcW w:w="2219" w:type="dxa"/>
            <w:shd w:val="clear" w:color="000000" w:fill="FFFFFF"/>
            <w:vAlign w:val="center"/>
          </w:tcPr>
          <w:p w:rsidR="00F11D4E" w:rsidRPr="00F11D4E" w:rsidRDefault="00F11D4E" w:rsidP="00F11D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1D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700 000</w:t>
            </w:r>
          </w:p>
        </w:tc>
      </w:tr>
      <w:tr w:rsidR="00F11D4E" w:rsidRPr="00F11D4E" w:rsidTr="00A376A2">
        <w:trPr>
          <w:trHeight w:val="20"/>
        </w:trPr>
        <w:tc>
          <w:tcPr>
            <w:tcW w:w="6658" w:type="dxa"/>
            <w:shd w:val="clear" w:color="000000" w:fill="FFFFFF"/>
            <w:vAlign w:val="center"/>
          </w:tcPr>
          <w:p w:rsidR="00F11D4E" w:rsidRPr="00F11D4E" w:rsidRDefault="00F11D4E" w:rsidP="00F11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1D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жилых помещений детям-сиротам и детям, оставшимся без попечения родителей</w:t>
            </w:r>
          </w:p>
        </w:tc>
        <w:tc>
          <w:tcPr>
            <w:tcW w:w="1830" w:type="dxa"/>
            <w:shd w:val="clear" w:color="000000" w:fill="FFFFFF"/>
            <w:vAlign w:val="center"/>
          </w:tcPr>
          <w:p w:rsidR="00F11D4E" w:rsidRPr="00F11D4E" w:rsidRDefault="00F11D4E" w:rsidP="00F11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11D4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91 200 000</w:t>
            </w:r>
          </w:p>
        </w:tc>
        <w:tc>
          <w:tcPr>
            <w:tcW w:w="1848" w:type="dxa"/>
            <w:shd w:val="clear" w:color="000000" w:fill="FFFFFF"/>
            <w:vAlign w:val="center"/>
          </w:tcPr>
          <w:p w:rsidR="00F11D4E" w:rsidRPr="00F11D4E" w:rsidRDefault="00F11D4E" w:rsidP="00F11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1D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88" w:type="dxa"/>
            <w:shd w:val="clear" w:color="000000" w:fill="FFFFFF"/>
            <w:vAlign w:val="center"/>
          </w:tcPr>
          <w:p w:rsidR="00F11D4E" w:rsidRPr="00F11D4E" w:rsidRDefault="00F11D4E" w:rsidP="00F11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1D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91 200 000</w:t>
            </w:r>
          </w:p>
        </w:tc>
        <w:tc>
          <w:tcPr>
            <w:tcW w:w="2219" w:type="dxa"/>
            <w:shd w:val="clear" w:color="000000" w:fill="FFFFFF"/>
            <w:vAlign w:val="center"/>
          </w:tcPr>
          <w:p w:rsidR="00F11D4E" w:rsidRPr="00F11D4E" w:rsidRDefault="00F11D4E" w:rsidP="00F11D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1D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F11D4E" w:rsidRPr="00F11D4E" w:rsidTr="00A376A2">
        <w:trPr>
          <w:trHeight w:val="20"/>
        </w:trPr>
        <w:tc>
          <w:tcPr>
            <w:tcW w:w="6658" w:type="dxa"/>
            <w:shd w:val="clear" w:color="000000" w:fill="FFFFFF"/>
            <w:vAlign w:val="center"/>
          </w:tcPr>
          <w:p w:rsidR="00F11D4E" w:rsidRPr="00F11D4E" w:rsidRDefault="00F11D4E" w:rsidP="00F11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1D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Разработка проектно-сметной документации и проведение ее экспертизы для строительства пожарного депо по адресу: Московская область, городской округ Люберцы, рабочий поселок Октябрьский</w:t>
            </w:r>
          </w:p>
        </w:tc>
        <w:tc>
          <w:tcPr>
            <w:tcW w:w="1830" w:type="dxa"/>
            <w:shd w:val="clear" w:color="000000" w:fill="FFFFFF"/>
            <w:vAlign w:val="center"/>
          </w:tcPr>
          <w:p w:rsidR="00F11D4E" w:rsidRPr="00F11D4E" w:rsidRDefault="00F11D4E" w:rsidP="00F11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11D4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1 650 000</w:t>
            </w:r>
          </w:p>
        </w:tc>
        <w:tc>
          <w:tcPr>
            <w:tcW w:w="1848" w:type="dxa"/>
            <w:shd w:val="clear" w:color="000000" w:fill="FFFFFF"/>
            <w:vAlign w:val="center"/>
          </w:tcPr>
          <w:p w:rsidR="00F11D4E" w:rsidRPr="00F11D4E" w:rsidRDefault="00F11D4E" w:rsidP="00F11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1D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88" w:type="dxa"/>
            <w:shd w:val="clear" w:color="000000" w:fill="FFFFFF"/>
            <w:vAlign w:val="center"/>
          </w:tcPr>
          <w:p w:rsidR="00F11D4E" w:rsidRPr="00F11D4E" w:rsidRDefault="00F11D4E" w:rsidP="00F11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1D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19" w:type="dxa"/>
            <w:shd w:val="clear" w:color="000000" w:fill="FFFFFF"/>
            <w:vAlign w:val="center"/>
          </w:tcPr>
          <w:p w:rsidR="00F11D4E" w:rsidRPr="00F11D4E" w:rsidRDefault="00F11D4E" w:rsidP="00F11D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1D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1 650 000</w:t>
            </w:r>
          </w:p>
        </w:tc>
      </w:tr>
      <w:tr w:rsidR="00F11D4E" w:rsidRPr="00F11D4E" w:rsidTr="00A376A2">
        <w:trPr>
          <w:trHeight w:val="20"/>
        </w:trPr>
        <w:tc>
          <w:tcPr>
            <w:tcW w:w="6658" w:type="dxa"/>
            <w:shd w:val="clear" w:color="000000" w:fill="FFFFFF"/>
            <w:vAlign w:val="center"/>
          </w:tcPr>
          <w:p w:rsidR="00F11D4E" w:rsidRPr="00F11D4E" w:rsidRDefault="00F11D4E" w:rsidP="00F11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1D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Строительство фундамента, подъездных путей, инженерные сети, благоустройство территории для строительства пожарного депо по адресу: </w:t>
            </w:r>
            <w:r w:rsidRPr="00F11D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Московская область, городской округ Люберцы,</w:t>
            </w:r>
            <w:proofErr w:type="gramStart"/>
            <w:r w:rsidRPr="00F11D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,</w:t>
            </w:r>
            <w:proofErr w:type="gramEnd"/>
            <w:r w:rsidRPr="00F11D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рабочий поселок Октябрьский</w:t>
            </w:r>
          </w:p>
        </w:tc>
        <w:tc>
          <w:tcPr>
            <w:tcW w:w="1830" w:type="dxa"/>
            <w:shd w:val="clear" w:color="000000" w:fill="FFFFFF"/>
            <w:vAlign w:val="center"/>
          </w:tcPr>
          <w:p w:rsidR="00F11D4E" w:rsidRPr="00F11D4E" w:rsidRDefault="00F11D4E" w:rsidP="00F11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11D4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10 150 000</w:t>
            </w:r>
          </w:p>
        </w:tc>
        <w:tc>
          <w:tcPr>
            <w:tcW w:w="1848" w:type="dxa"/>
            <w:shd w:val="clear" w:color="000000" w:fill="FFFFFF"/>
            <w:vAlign w:val="center"/>
          </w:tcPr>
          <w:p w:rsidR="00F11D4E" w:rsidRPr="00F11D4E" w:rsidRDefault="00F11D4E" w:rsidP="00F11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1D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88" w:type="dxa"/>
            <w:shd w:val="clear" w:color="000000" w:fill="FFFFFF"/>
            <w:vAlign w:val="center"/>
          </w:tcPr>
          <w:p w:rsidR="00F11D4E" w:rsidRPr="00F11D4E" w:rsidRDefault="00F11D4E" w:rsidP="00F11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1D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19" w:type="dxa"/>
            <w:shd w:val="clear" w:color="000000" w:fill="FFFFFF"/>
            <w:vAlign w:val="center"/>
          </w:tcPr>
          <w:p w:rsidR="00F11D4E" w:rsidRPr="00F11D4E" w:rsidRDefault="00F11D4E" w:rsidP="00F11D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1D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10 150 000</w:t>
            </w:r>
          </w:p>
        </w:tc>
      </w:tr>
      <w:tr w:rsidR="00F11D4E" w:rsidRPr="00F11D4E" w:rsidTr="00A376A2">
        <w:trPr>
          <w:trHeight w:val="20"/>
        </w:trPr>
        <w:tc>
          <w:tcPr>
            <w:tcW w:w="6658" w:type="dxa"/>
            <w:shd w:val="clear" w:color="000000" w:fill="FFFFFF"/>
            <w:vAlign w:val="center"/>
          </w:tcPr>
          <w:p w:rsidR="00F11D4E" w:rsidRPr="00F11D4E" w:rsidRDefault="00F11D4E" w:rsidP="00F11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1D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Разработка проектно-сметной документации и строительство модульной котельной в </w:t>
            </w:r>
            <w:proofErr w:type="spellStart"/>
            <w:r w:rsidRPr="00F11D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р.п.Малаховка</w:t>
            </w:r>
            <w:proofErr w:type="spellEnd"/>
            <w:r w:rsidRPr="00F11D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ул. Пионерская, участок 19А</w:t>
            </w:r>
          </w:p>
        </w:tc>
        <w:tc>
          <w:tcPr>
            <w:tcW w:w="1830" w:type="dxa"/>
            <w:shd w:val="clear" w:color="000000" w:fill="FFFFFF"/>
            <w:vAlign w:val="center"/>
          </w:tcPr>
          <w:p w:rsidR="00F11D4E" w:rsidRPr="00F11D4E" w:rsidRDefault="00F11D4E" w:rsidP="00F11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11D4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1 093 593</w:t>
            </w:r>
          </w:p>
        </w:tc>
        <w:tc>
          <w:tcPr>
            <w:tcW w:w="1848" w:type="dxa"/>
            <w:shd w:val="clear" w:color="000000" w:fill="FFFFFF"/>
            <w:vAlign w:val="center"/>
          </w:tcPr>
          <w:p w:rsidR="00F11D4E" w:rsidRPr="00F11D4E" w:rsidRDefault="00F11D4E" w:rsidP="00F11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1D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88" w:type="dxa"/>
            <w:shd w:val="clear" w:color="000000" w:fill="FFFFFF"/>
            <w:vAlign w:val="center"/>
          </w:tcPr>
          <w:p w:rsidR="00F11D4E" w:rsidRPr="00F11D4E" w:rsidRDefault="00F11D4E" w:rsidP="00F11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1D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19" w:type="dxa"/>
            <w:shd w:val="clear" w:color="000000" w:fill="FFFFFF"/>
            <w:vAlign w:val="center"/>
          </w:tcPr>
          <w:p w:rsidR="00F11D4E" w:rsidRPr="00F11D4E" w:rsidRDefault="00F11D4E" w:rsidP="00F11D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1D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1 093 593</w:t>
            </w:r>
          </w:p>
        </w:tc>
      </w:tr>
      <w:tr w:rsidR="00F11D4E" w:rsidRPr="00F11D4E" w:rsidTr="00A376A2">
        <w:trPr>
          <w:trHeight w:val="20"/>
        </w:trPr>
        <w:tc>
          <w:tcPr>
            <w:tcW w:w="6658" w:type="dxa"/>
            <w:shd w:val="clear" w:color="000000" w:fill="FFFFFF"/>
            <w:vAlign w:val="center"/>
          </w:tcPr>
          <w:p w:rsidR="00F11D4E" w:rsidRPr="00F11D4E" w:rsidRDefault="00F11D4E" w:rsidP="00F11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1D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Разработка проектной документации по строительству электрической сети к земельным участкам, предоставленным многодетным семьям и расположенным по адресу: Московская область, Раменский район, с/п Ульяновское, вблизи </w:t>
            </w:r>
            <w:proofErr w:type="spellStart"/>
            <w:r w:rsidRPr="00F11D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с.Никитское</w:t>
            </w:r>
            <w:proofErr w:type="spellEnd"/>
          </w:p>
        </w:tc>
        <w:tc>
          <w:tcPr>
            <w:tcW w:w="1830" w:type="dxa"/>
            <w:shd w:val="clear" w:color="000000" w:fill="FFFFFF"/>
            <w:vAlign w:val="center"/>
          </w:tcPr>
          <w:p w:rsidR="00F11D4E" w:rsidRPr="00F11D4E" w:rsidRDefault="00F11D4E" w:rsidP="00F11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11D4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8" w:type="dxa"/>
            <w:shd w:val="clear" w:color="000000" w:fill="FFFFFF"/>
            <w:vAlign w:val="bottom"/>
          </w:tcPr>
          <w:p w:rsidR="00F11D4E" w:rsidRPr="00F11D4E" w:rsidRDefault="00F11D4E" w:rsidP="00F11D4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F11D4E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88" w:type="dxa"/>
            <w:shd w:val="clear" w:color="000000" w:fill="FFFFFF"/>
            <w:vAlign w:val="bottom"/>
          </w:tcPr>
          <w:p w:rsidR="00F11D4E" w:rsidRPr="00F11D4E" w:rsidRDefault="00F11D4E" w:rsidP="00F11D4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F11D4E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19" w:type="dxa"/>
            <w:shd w:val="clear" w:color="000000" w:fill="FFFFFF"/>
            <w:vAlign w:val="center"/>
          </w:tcPr>
          <w:p w:rsidR="00F11D4E" w:rsidRPr="00F11D4E" w:rsidRDefault="00F11D4E" w:rsidP="00F11D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1D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</w:tr>
      <w:tr w:rsidR="00F11D4E" w:rsidRPr="00F11D4E" w:rsidTr="00A376A2">
        <w:trPr>
          <w:trHeight w:val="20"/>
        </w:trPr>
        <w:tc>
          <w:tcPr>
            <w:tcW w:w="6658" w:type="dxa"/>
            <w:shd w:val="clear" w:color="000000" w:fill="FFFFFF"/>
            <w:vAlign w:val="center"/>
          </w:tcPr>
          <w:p w:rsidR="00F11D4E" w:rsidRPr="00F11D4E" w:rsidRDefault="00F11D4E" w:rsidP="00F11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1D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Строительство внутриквартальных электрических сетей к земельным участкам, предоставленным многодетным семьям и расположенным по адресу: Московская область, Раменский район, с/п Ульяновское, вблизи </w:t>
            </w:r>
            <w:proofErr w:type="spellStart"/>
            <w:r w:rsidRPr="00F11D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с.Никитское</w:t>
            </w:r>
            <w:proofErr w:type="spellEnd"/>
          </w:p>
        </w:tc>
        <w:tc>
          <w:tcPr>
            <w:tcW w:w="1830" w:type="dxa"/>
            <w:shd w:val="clear" w:color="000000" w:fill="FFFFFF"/>
            <w:vAlign w:val="center"/>
          </w:tcPr>
          <w:p w:rsidR="00F11D4E" w:rsidRPr="00F11D4E" w:rsidRDefault="00F11D4E" w:rsidP="00F11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11D4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848" w:type="dxa"/>
            <w:shd w:val="clear" w:color="000000" w:fill="FFFFFF"/>
            <w:vAlign w:val="bottom"/>
          </w:tcPr>
          <w:p w:rsidR="00F11D4E" w:rsidRPr="00F11D4E" w:rsidRDefault="00F11D4E" w:rsidP="00F11D4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F11D4E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88" w:type="dxa"/>
            <w:shd w:val="clear" w:color="000000" w:fill="FFFFFF"/>
            <w:vAlign w:val="bottom"/>
          </w:tcPr>
          <w:p w:rsidR="00F11D4E" w:rsidRPr="00F11D4E" w:rsidRDefault="00F11D4E" w:rsidP="00F11D4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F11D4E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19" w:type="dxa"/>
            <w:shd w:val="clear" w:color="000000" w:fill="FFFFFF"/>
            <w:vAlign w:val="center"/>
          </w:tcPr>
          <w:p w:rsidR="00F11D4E" w:rsidRPr="00F11D4E" w:rsidRDefault="00F11D4E" w:rsidP="00F11D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1D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</w:tr>
    </w:tbl>
    <w:p w:rsidR="00D10B8A" w:rsidRDefault="00D10B8A">
      <w:pPr>
        <w:rPr>
          <w:sz w:val="28"/>
          <w:szCs w:val="28"/>
        </w:rPr>
      </w:pPr>
    </w:p>
    <w:sectPr w:rsidR="00D10B8A" w:rsidSect="00F80BD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1134" w:right="851" w:bottom="1134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1C1F" w:rsidRDefault="00261C1F" w:rsidP="00261C1F">
      <w:pPr>
        <w:spacing w:after="0" w:line="240" w:lineRule="auto"/>
      </w:pPr>
      <w:r>
        <w:separator/>
      </w:r>
    </w:p>
  </w:endnote>
  <w:endnote w:type="continuationSeparator" w:id="0">
    <w:p w:rsidR="00261C1F" w:rsidRDefault="00261C1F" w:rsidP="00261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1C1F" w:rsidRDefault="00261C1F" w:rsidP="00261C1F">
      <w:pPr>
        <w:spacing w:after="0" w:line="240" w:lineRule="auto"/>
      </w:pPr>
      <w:r>
        <w:separator/>
      </w:r>
    </w:p>
  </w:footnote>
  <w:footnote w:type="continuationSeparator" w:id="0">
    <w:p w:rsidR="00261C1F" w:rsidRDefault="00261C1F" w:rsidP="00261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7A9"/>
    <w:rsid w:val="00064653"/>
    <w:rsid w:val="000758BB"/>
    <w:rsid w:val="000817A9"/>
    <w:rsid w:val="00140B7E"/>
    <w:rsid w:val="0018344E"/>
    <w:rsid w:val="002010C9"/>
    <w:rsid w:val="00261C1F"/>
    <w:rsid w:val="002C5431"/>
    <w:rsid w:val="002E6CB5"/>
    <w:rsid w:val="00332842"/>
    <w:rsid w:val="00337CB0"/>
    <w:rsid w:val="00537923"/>
    <w:rsid w:val="00556814"/>
    <w:rsid w:val="00593053"/>
    <w:rsid w:val="005B61E1"/>
    <w:rsid w:val="00654230"/>
    <w:rsid w:val="007111D3"/>
    <w:rsid w:val="00737DAB"/>
    <w:rsid w:val="00750EA1"/>
    <w:rsid w:val="00753287"/>
    <w:rsid w:val="008E7D94"/>
    <w:rsid w:val="00966227"/>
    <w:rsid w:val="009C60D7"/>
    <w:rsid w:val="00A376A2"/>
    <w:rsid w:val="00A928D2"/>
    <w:rsid w:val="00AA686C"/>
    <w:rsid w:val="00C34560"/>
    <w:rsid w:val="00CB01F6"/>
    <w:rsid w:val="00D10B8A"/>
    <w:rsid w:val="00D3172D"/>
    <w:rsid w:val="00F11D4E"/>
    <w:rsid w:val="00F73361"/>
    <w:rsid w:val="00F80BD1"/>
    <w:rsid w:val="00FC0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0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63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4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7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3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5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FCA662-9B6B-4C44-8B52-EE2A9176ED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3</Pages>
  <Words>395</Words>
  <Characters>2255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Н Р. Абрамова</cp:lastModifiedBy>
  <cp:revision>32</cp:revision>
  <cp:lastPrinted>2018-05-31T07:14:00Z</cp:lastPrinted>
  <dcterms:created xsi:type="dcterms:W3CDTF">2016-12-06T06:43:00Z</dcterms:created>
  <dcterms:modified xsi:type="dcterms:W3CDTF">2019-12-26T08:45:00Z</dcterms:modified>
</cp:coreProperties>
</file>